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271E" w14:textId="4A77A60D" w:rsidR="008B3B21" w:rsidRPr="006E767A" w:rsidRDefault="009125AF" w:rsidP="008B3B21">
      <w:pPr>
        <w:pStyle w:val="Title"/>
      </w:pPr>
      <w:r>
        <w:t>Marketing Officer – Digital Lead</w:t>
      </w:r>
    </w:p>
    <w:p w14:paraId="01B98684" w14:textId="520BD5BB" w:rsidR="008B3B21" w:rsidRPr="009125AF" w:rsidRDefault="009125AF" w:rsidP="009125AF">
      <w:pPr>
        <w:pStyle w:val="Subtitle"/>
      </w:pPr>
      <w:r w:rsidRPr="009125AF">
        <w:t>About Us</w:t>
      </w:r>
    </w:p>
    <w:p w14:paraId="1EF2C672" w14:textId="4B9ACA5C" w:rsidR="004C75A5" w:rsidRDefault="009125AF" w:rsidP="009125AF">
      <w:pPr>
        <w:pStyle w:val="BasicBodyCopy"/>
      </w:pPr>
      <w:r>
        <w:t>Queensland’s premier arts festival, Brisbane Festival</w:t>
      </w:r>
      <w:r w:rsidR="00116B08">
        <w:t xml:space="preserve"> heralds the promise of play and celebration as it lights up the city each September in a blaze of colour.</w:t>
      </w:r>
    </w:p>
    <w:p w14:paraId="23F18449" w14:textId="6204FB66" w:rsidR="0079550C" w:rsidRDefault="00116B08" w:rsidP="0079550C">
      <w:pPr>
        <w:pStyle w:val="BasicBodyCopy"/>
      </w:pPr>
      <w:r>
        <w:t xml:space="preserve">We create extraordinary </w:t>
      </w:r>
      <w:r w:rsidR="0079550C">
        <w:t>art and take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w:t>
      </w:r>
    </w:p>
    <w:p w14:paraId="3536474A" w14:textId="03C88CA8" w:rsidR="0079550C" w:rsidRDefault="0079550C" w:rsidP="0079550C">
      <w:pPr>
        <w:pStyle w:val="BasicBodyCopy"/>
      </w:pPr>
      <w:r>
        <w:t>Brisbane Festival acknowledges this country’s First Nations people and with their leadership and guidance, we celebrate that deep cultural legacy. We create a rich multi-arts program made by and with our local Aboriginal and Torres Strait Islander communities.</w:t>
      </w:r>
    </w:p>
    <w:p w14:paraId="6CCDC9F3" w14:textId="131EB6B1" w:rsidR="00116B08" w:rsidRDefault="0079550C" w:rsidP="0079550C">
      <w:pPr>
        <w:pStyle w:val="BasicBodyCopy"/>
      </w:pPr>
      <w:r>
        <w:t>Our artists, people and partners are ambitious and agile dreamers who make the impossible possible through passion, hard work, and care.</w:t>
      </w:r>
    </w:p>
    <w:p w14:paraId="6CCE2382" w14:textId="09A604C2" w:rsidR="009125AF" w:rsidRDefault="009125AF" w:rsidP="009125AF">
      <w:pPr>
        <w:pStyle w:val="Subtitle"/>
      </w:pPr>
      <w:r>
        <w:t>Position Summary</w:t>
      </w:r>
    </w:p>
    <w:p w14:paraId="3FC28451" w14:textId="77777777" w:rsidR="002A18A3" w:rsidRDefault="009125AF" w:rsidP="009125AF">
      <w:pPr>
        <w:pStyle w:val="BasicBodyCopy"/>
      </w:pPr>
      <w:r>
        <w:t>If you love bringing a brand to life on social, this role is for you. Equal parts creative and organised, you’ll lead Brisbane Festival’s day-to-day social execution for Brisbane’s favourite high-profile festival, working with an already highly engaged audience and a constant stream of standout content opportunities, from creating up-to-the-minute, behind the scenes video, channel planning and liaising with our external content contractors for content production through to community management and reporting, helping grow reach, engagement and audience connection at scale. Brisbane Festival reaches millions of people each year and you will be in the forefront of the conversation.</w:t>
      </w:r>
    </w:p>
    <w:p w14:paraId="5134005F" w14:textId="5995C529" w:rsidR="002A18A3" w:rsidRDefault="009125AF" w:rsidP="009125AF">
      <w:pPr>
        <w:pStyle w:val="BasicBodyCopy"/>
      </w:pPr>
      <w:r>
        <w:t xml:space="preserve">The </w:t>
      </w:r>
      <w:r w:rsidRPr="001131E7">
        <w:rPr>
          <w:i/>
          <w:iCs/>
        </w:rPr>
        <w:t>Marketing Officer – Digital Lead</w:t>
      </w:r>
      <w:r>
        <w:t xml:space="preserve"> works closely with the Marketing Manager to execute Brisbane Festival’s social strategy across all our platforms. This role owns the social content workflow (briefs, shoots, edits, approvals, scheduling and publishing) with support from the Marketing Manager, delivers weekly and post-campaign reporting, coordinates partner deliverables on social (collabs, tags, UGC and content inclusions), and manages day-to-day community management including an escalation pathway for issues and complaints. </w:t>
      </w:r>
    </w:p>
    <w:p w14:paraId="5F24906E" w14:textId="77777777" w:rsidR="00E95249" w:rsidRDefault="009125AF" w:rsidP="009125AF">
      <w:pPr>
        <w:pStyle w:val="BasicBodyCopy"/>
      </w:pPr>
      <w:r>
        <w:t>The role also provides administrative and reporting support and supports a program delegation.</w:t>
      </w:r>
    </w:p>
    <w:p w14:paraId="3054FF42" w14:textId="18C5BBFB" w:rsidR="009125AF" w:rsidRDefault="009125AF" w:rsidP="009125AF">
      <w:pPr>
        <w:pStyle w:val="BasicBodyCopy"/>
      </w:pPr>
      <w:r>
        <w:t xml:space="preserve">This is a fixed-term contract from April to the week ending 25 October. Salary is $65,000–$72,000 p.a. (pro-rated) plus superannuation, dependent on experience. The role will commence </w:t>
      </w:r>
      <w:r>
        <w:lastRenderedPageBreak/>
        <w:t>at 0.4 FTE for the first three weeks, increase to 0.6 FTE for one week, then move to full-time (1.0 FTE) until 11 October, before reducing to 0.6 FTE for a further two weeks to the week ending 25 October.</w:t>
      </w:r>
    </w:p>
    <w:p w14:paraId="198D21A4" w14:textId="5AA883A2" w:rsidR="0079550C" w:rsidRDefault="0079550C" w:rsidP="0079550C">
      <w:pPr>
        <w:pStyle w:val="Subtitle"/>
      </w:pPr>
      <w:r>
        <w:t>Reporting</w:t>
      </w:r>
    </w:p>
    <w:p w14:paraId="571346BA" w14:textId="1A360731" w:rsidR="0079550C" w:rsidRDefault="0079550C" w:rsidP="009D61AB">
      <w:pPr>
        <w:pStyle w:val="BasicBodyCopy"/>
        <w:spacing w:after="0"/>
      </w:pPr>
      <w:r w:rsidRPr="00643B37">
        <w:rPr>
          <w:rFonts w:ascii="Work Sans Medium" w:hAnsi="Work Sans Medium"/>
        </w:rPr>
        <w:t>Reports to:</w:t>
      </w:r>
      <w:r>
        <w:t xml:space="preserve"> Marketing Manager</w:t>
      </w:r>
    </w:p>
    <w:p w14:paraId="4DC999FA" w14:textId="12063827" w:rsidR="0079550C" w:rsidRDefault="0079550C" w:rsidP="0079550C">
      <w:pPr>
        <w:pStyle w:val="BasicBodyCopy"/>
      </w:pPr>
      <w:r w:rsidRPr="00643B37">
        <w:rPr>
          <w:rFonts w:ascii="Work Sans Medium" w:hAnsi="Work Sans Medium"/>
        </w:rPr>
        <w:t xml:space="preserve">Positions reporting to the role: </w:t>
      </w:r>
    </w:p>
    <w:p w14:paraId="44D62527" w14:textId="43EB1680" w:rsidR="009D61AB" w:rsidRDefault="009D61AB" w:rsidP="009D61AB">
      <w:pPr>
        <w:pStyle w:val="Subtitle"/>
      </w:pPr>
      <w:r>
        <w:t>Communication</w:t>
      </w:r>
    </w:p>
    <w:p w14:paraId="5CF1C809" w14:textId="3F712BB1" w:rsidR="009D61AB" w:rsidRDefault="009D61AB" w:rsidP="009D61AB">
      <w:pPr>
        <w:pStyle w:val="BasicBodyCopy"/>
        <w:spacing w:after="0"/>
      </w:pPr>
      <w:r>
        <w:t>In respect to internal and external relations, the Marketing Officer – Digital Lead will:</w:t>
      </w:r>
    </w:p>
    <w:p w14:paraId="72DF3531" w14:textId="3830FD71" w:rsidR="009D61AB" w:rsidRDefault="009D61AB" w:rsidP="009D61AB">
      <w:pPr>
        <w:pStyle w:val="BasicBodyCopy"/>
        <w:numPr>
          <w:ilvl w:val="0"/>
          <w:numId w:val="7"/>
        </w:numPr>
        <w:spacing w:after="0"/>
      </w:pPr>
      <w:r>
        <w:t>Report to the Marketing Manager,</w:t>
      </w:r>
    </w:p>
    <w:p w14:paraId="45AD8B1B" w14:textId="2EBB2305" w:rsidR="009D61AB" w:rsidRDefault="009D61AB" w:rsidP="009D61AB">
      <w:pPr>
        <w:pStyle w:val="BasicBodyCopy"/>
        <w:numPr>
          <w:ilvl w:val="0"/>
          <w:numId w:val="7"/>
        </w:numPr>
        <w:spacing w:after="0"/>
      </w:pPr>
      <w:r>
        <w:t>Liaise with the Marketing team and appropriate other staff members to carry out the role,</w:t>
      </w:r>
    </w:p>
    <w:p w14:paraId="7152027B" w14:textId="6B32C344" w:rsidR="009D61AB" w:rsidRDefault="009D61AB" w:rsidP="009D61AB">
      <w:pPr>
        <w:pStyle w:val="BasicBodyCopy"/>
        <w:numPr>
          <w:ilvl w:val="0"/>
          <w:numId w:val="7"/>
        </w:numPr>
        <w:spacing w:after="0"/>
      </w:pPr>
      <w:r>
        <w:t>Liaise with relevant external stakeholders as required,</w:t>
      </w:r>
    </w:p>
    <w:p w14:paraId="04E48896" w14:textId="6B2A1DEE" w:rsidR="009D61AB" w:rsidRDefault="009D61AB" w:rsidP="009D61AB">
      <w:pPr>
        <w:pStyle w:val="BasicBodyCopy"/>
        <w:numPr>
          <w:ilvl w:val="0"/>
          <w:numId w:val="7"/>
        </w:numPr>
        <w:spacing w:after="0"/>
      </w:pPr>
      <w:r>
        <w:t>Provide the Marketing Manager with a weekly report of developments and activities. This may take place in writing or in the form of a meeting.</w:t>
      </w:r>
    </w:p>
    <w:p w14:paraId="3D4C868F" w14:textId="2FE74A1F" w:rsidR="009125AF" w:rsidRDefault="009125AF" w:rsidP="009125AF">
      <w:pPr>
        <w:pStyle w:val="Subtitle"/>
      </w:pPr>
      <w:r>
        <w:t>Roles and Responsibilities</w:t>
      </w:r>
    </w:p>
    <w:p w14:paraId="2AAD3C13" w14:textId="73A5E8E2" w:rsidR="009D61AB" w:rsidRPr="009D61AB" w:rsidRDefault="009D61AB" w:rsidP="009D61AB">
      <w:pPr>
        <w:pStyle w:val="BasicBodyCopy"/>
      </w:pPr>
      <w:r>
        <w:t>With support from the Marketing Manager, the Marketing Officer – Digital Lead will:</w:t>
      </w:r>
    </w:p>
    <w:p w14:paraId="4DA10F09" w14:textId="40F033C2" w:rsidR="009125AF" w:rsidRDefault="009125AF" w:rsidP="009125AF">
      <w:pPr>
        <w:pStyle w:val="BasicBodyCopy"/>
      </w:pPr>
      <w:r>
        <w:t>With support from the Marketing Manager, the Marketing Officer - Content &amp; Engagement will:</w:t>
      </w:r>
      <w:r>
        <w:br/>
        <w:t>-     Execute social strategy across platforms (platform plan, cadence, formats, creator approach and community management).</w:t>
      </w:r>
      <w:r>
        <w:br/>
        <w:t>-     Manage the social content workflow end-to-end: develop briefs; coordinate shoots; oversee edits; manage approvals; schedule and publish content.</w:t>
      </w:r>
      <w:r>
        <w:br/>
        <w:t>-     Deliver social reporting: weekly performance pulse plus post-campaign wrap (growth, engagement, reach, traffic, video completion and key learnings).</w:t>
      </w:r>
      <w:r>
        <w:br/>
        <w:t>-     Coordinate partner deliverables on social, including collabs, tags, UGC, content inclusions and reporting inputs.</w:t>
      </w:r>
      <w:r>
        <w:br/>
        <w:t>-     Manage day-to-day community management, including monitoring comments/DMs and maintaining an escalation pathway for issues and complaints.</w:t>
      </w:r>
      <w:r>
        <w:br/>
        <w:t>-     Provide administration support and assist with reporting requirements.</w:t>
      </w:r>
      <w:r>
        <w:br/>
        <w:t>-     Manage program delegation tasks as required, including liaison and communications support for allocated events.</w:t>
      </w:r>
    </w:p>
    <w:p w14:paraId="3808B357" w14:textId="51569364" w:rsidR="009D61AB" w:rsidRPr="00643B37" w:rsidRDefault="009D61AB" w:rsidP="00643B37">
      <w:pPr>
        <w:pStyle w:val="BasicBodyCopy"/>
        <w:spacing w:after="0"/>
        <w:rPr>
          <w:rFonts w:ascii="Work Sans Medium" w:hAnsi="Work Sans Medium"/>
        </w:rPr>
      </w:pPr>
      <w:r w:rsidRPr="00643B37">
        <w:rPr>
          <w:rFonts w:ascii="Work Sans Medium" w:hAnsi="Work Sans Medium"/>
        </w:rPr>
        <w:t>Systems</w:t>
      </w:r>
    </w:p>
    <w:p w14:paraId="6158A642" w14:textId="3EE42029" w:rsidR="009D61AB" w:rsidRDefault="009D61AB" w:rsidP="00363A8F">
      <w:pPr>
        <w:pStyle w:val="BasicBodyCopy"/>
        <w:spacing w:after="0"/>
      </w:pPr>
      <w:r>
        <w:t>In respect to systems use, the Marketing Officer – Digital Lead will:</w:t>
      </w:r>
    </w:p>
    <w:p w14:paraId="73B30045" w14:textId="3A0F025E" w:rsidR="00363A8F" w:rsidRPr="009D61AB" w:rsidRDefault="00363A8F" w:rsidP="00363A8F">
      <w:pPr>
        <w:pStyle w:val="BasicBodyCopy"/>
        <w:numPr>
          <w:ilvl w:val="0"/>
          <w:numId w:val="8"/>
        </w:numPr>
      </w:pPr>
      <w:r>
        <w:lastRenderedPageBreak/>
        <w:t>Utilise the organization-wide systems in accordance will policies and procedures provided.</w:t>
      </w:r>
    </w:p>
    <w:p w14:paraId="74EBB3B1" w14:textId="266444E9" w:rsidR="009D61AB" w:rsidRDefault="009D61AB" w:rsidP="00643B37">
      <w:pPr>
        <w:pStyle w:val="BasicBodyCopy"/>
        <w:spacing w:after="0"/>
      </w:pPr>
      <w:r w:rsidRPr="00643B37">
        <w:rPr>
          <w:rFonts w:ascii="Work Sans Medium" w:hAnsi="Work Sans Medium"/>
        </w:rPr>
        <w:t>WHS</w:t>
      </w:r>
    </w:p>
    <w:p w14:paraId="7FC3261B" w14:textId="0E9B3EA2" w:rsidR="00363A8F" w:rsidRDefault="00363A8F" w:rsidP="00363A8F">
      <w:pPr>
        <w:pStyle w:val="BasicBodyCopy"/>
        <w:spacing w:after="0"/>
      </w:pPr>
      <w:r>
        <w:t>In respect to Workplace Health and Safety, the Marketing Officer – Digital Lead  will:</w:t>
      </w:r>
    </w:p>
    <w:p w14:paraId="3B474401" w14:textId="2C34834A" w:rsidR="009D61AB" w:rsidRDefault="00363A8F" w:rsidP="009125AF">
      <w:pPr>
        <w:pStyle w:val="BasicBodyCopy"/>
        <w:numPr>
          <w:ilvl w:val="0"/>
          <w:numId w:val="8"/>
        </w:numPr>
      </w:pPr>
      <w:r>
        <w:t>Take an active role in effectively implementing Brisbane Festival’s WHS policy.</w:t>
      </w:r>
    </w:p>
    <w:p w14:paraId="696718CA" w14:textId="014B27EC" w:rsidR="009125AF" w:rsidRDefault="009125AF" w:rsidP="009125AF">
      <w:pPr>
        <w:pStyle w:val="Subtitle"/>
      </w:pPr>
      <w:r>
        <w:t>Relevant Experience</w:t>
      </w:r>
    </w:p>
    <w:p w14:paraId="1834085C" w14:textId="1980DB15" w:rsidR="009125AF" w:rsidRPr="009125AF" w:rsidRDefault="009125AF" w:rsidP="009125AF">
      <w:pPr>
        <w:pStyle w:val="BasicBodyCopy"/>
        <w:spacing w:after="0"/>
        <w:rPr>
          <w:rFonts w:ascii="Work Sans Medium" w:hAnsi="Work Sans Medium"/>
        </w:rPr>
      </w:pPr>
      <w:r w:rsidRPr="009125AF">
        <w:rPr>
          <w:rFonts w:ascii="Work Sans Medium" w:hAnsi="Work Sans Medium"/>
        </w:rPr>
        <w:t>Essential</w:t>
      </w:r>
    </w:p>
    <w:p w14:paraId="1512DD10" w14:textId="49681E0B" w:rsidR="009125AF" w:rsidRDefault="009125AF" w:rsidP="009125AF">
      <w:pPr>
        <w:pStyle w:val="BasicBodyCopy"/>
      </w:pPr>
      <w:r>
        <w:t>1. Qualifications in marketing, communications, digital marketing or a related field (or equivalent experience).</w:t>
      </w:r>
      <w:r>
        <w:br/>
        <w:t>2. Two to four years’ experience in social media or digital content roles, ideally within events, arts or cultural organisations.</w:t>
      </w:r>
      <w:r>
        <w:br/>
        <w:t xml:space="preserve">3. Demonstrated experience using major social platforms day-to-day (publishing, scheduling, moderation and reporting) across Instagram, Facebook, TikTok, LinkedIn and YouTube. </w:t>
      </w:r>
      <w:r>
        <w:br/>
        <w:t>4. Demonstrated experience executing platform plans and managing content calendars, cadence and formats across major social platforms.</w:t>
      </w:r>
      <w:r>
        <w:br/>
        <w:t>5. Strong content production coordination skills (briefing, creating and editing content, shoot management, editing coordination, approvals and publishing).</w:t>
      </w:r>
      <w:r>
        <w:br/>
        <w:t>6. Ability to complete basic content editing independently using common tools (e.g., CapCut, Adobe Express, Canva and/or native platform editing tools), including trimming, captions/subtitles, simple colour/sound adjustments and formatting for different aspect ratios.</w:t>
      </w:r>
      <w:r>
        <w:br/>
        <w:t>7. Excellent written communication skills for social copy, community management and response handling.</w:t>
      </w:r>
      <w:r>
        <w:br/>
        <w:t>8. Strong organisational skills and attention to detail, including workflow management, version control and deadlines.</w:t>
      </w:r>
      <w:r>
        <w:br/>
        <w:t>9. Experience measuring and reporting on social performance, including growth, engagement, reach, traffic and video completion.</w:t>
      </w:r>
      <w:r>
        <w:br/>
        <w:t>10. Confidence engaging with partners and stakeholders to deliver social inclusions (collabs, tagging, UGC and approvals).</w:t>
      </w:r>
      <w:r>
        <w:br/>
        <w:t>11. Ability to manage community interactions professionally, including escalation of issues and complaints.</w:t>
      </w:r>
    </w:p>
    <w:p w14:paraId="2523B659" w14:textId="16B42F22" w:rsidR="009125AF" w:rsidRPr="009125AF" w:rsidRDefault="009125AF" w:rsidP="009125AF">
      <w:pPr>
        <w:pStyle w:val="BasicBodyCopy"/>
        <w:spacing w:after="0"/>
        <w:rPr>
          <w:rFonts w:ascii="Work Sans Medium" w:hAnsi="Work Sans Medium"/>
        </w:rPr>
      </w:pPr>
      <w:r w:rsidRPr="009125AF">
        <w:rPr>
          <w:rFonts w:ascii="Work Sans Medium" w:hAnsi="Work Sans Medium"/>
        </w:rPr>
        <w:t>Desirable</w:t>
      </w:r>
    </w:p>
    <w:p w14:paraId="28BE16DE" w14:textId="7A054AD7" w:rsidR="009125AF" w:rsidRDefault="009125AF" w:rsidP="009125AF">
      <w:pPr>
        <w:pStyle w:val="BasicBodyCopy"/>
      </w:pPr>
      <w:r>
        <w:t>1. Experience working with creators or influencer/UGC approaches.</w:t>
      </w:r>
      <w:r>
        <w:br/>
        <w:t>2. Familiarity with paid social boosting and social-to-web conversion reporting (e.g., UTMs).</w:t>
      </w:r>
      <w:r>
        <w:br/>
        <w:t>3. Experience working within brand guidelines and tone of voice frameworks for large-scale public-facing brands.</w:t>
      </w:r>
      <w:r>
        <w:br/>
      </w:r>
      <w:r>
        <w:lastRenderedPageBreak/>
        <w:t>4. Familiarity with digital workplace tools, including Airtable and the Microsoft 365 suite (particularly SharePoint and Teams).</w:t>
      </w:r>
    </w:p>
    <w:p w14:paraId="4F446A72" w14:textId="5E364253" w:rsidR="009125AF" w:rsidRDefault="006E6704" w:rsidP="009125AF">
      <w:pPr>
        <w:pStyle w:val="Subtitle"/>
      </w:pPr>
      <w:r>
        <w:t>How To Apply</w:t>
      </w:r>
    </w:p>
    <w:p w14:paraId="5C1FCF48" w14:textId="1CD897DD" w:rsidR="004164D2" w:rsidRDefault="004164D2" w:rsidP="004164D2">
      <w:pPr>
        <w:pStyle w:val="BasicBodyCopy"/>
      </w:pPr>
      <w:r>
        <w:t xml:space="preserve">Please apply via our </w:t>
      </w:r>
      <w:hyperlink r:id="rId11" w:history="1">
        <w:r w:rsidRPr="00F60592">
          <w:rPr>
            <w:rStyle w:val="Hyperlink"/>
            <w:color w:val="FF32AA"/>
          </w:rPr>
          <w:t>online application form</w:t>
        </w:r>
      </w:hyperlink>
      <w:r>
        <w:t xml:space="preserve"> </w:t>
      </w:r>
      <w:r w:rsidRPr="00F60592">
        <w:rPr>
          <w:rFonts w:ascii="Work Sans Medium" w:hAnsi="Work Sans Medium"/>
        </w:rPr>
        <w:t>only</w:t>
      </w:r>
      <w:r>
        <w:t xml:space="preserve">. Address your application </w:t>
      </w:r>
      <w:r w:rsidR="00643B37">
        <w:t xml:space="preserve">to: </w:t>
      </w:r>
      <w:r>
        <w:t xml:space="preserve">Nadia Jade – Marketing Manager. For enquiries contact: Nadia Jade - nadia@brisbanefestival.com.au. </w:t>
      </w:r>
    </w:p>
    <w:p w14:paraId="467711AB" w14:textId="4EDF7E24" w:rsidR="004164D2" w:rsidRDefault="004164D2" w:rsidP="004164D2">
      <w:pPr>
        <w:pStyle w:val="BasicBodyCopy"/>
      </w:pPr>
      <w:r>
        <w:t>Please provide your CV including at least two referees, as well as a statement indicating how you meet the selection criteria listed. A cover letter is optional.</w:t>
      </w:r>
      <w:r w:rsidR="00643B37">
        <w:t xml:space="preserve"> </w:t>
      </w:r>
      <w:r>
        <w:t>Short-listed applicants should be available for interview after the application</w:t>
      </w:r>
      <w:r w:rsidR="00E508A0">
        <w:t xml:space="preserve"> </w:t>
      </w:r>
      <w:r>
        <w:t>closing date. All applications are strictly confidential.</w:t>
      </w:r>
    </w:p>
    <w:p w14:paraId="3EC53F4B" w14:textId="7138F48E" w:rsidR="00643B37" w:rsidRPr="00643B37" w:rsidRDefault="00643B37" w:rsidP="004164D2">
      <w:pPr>
        <w:pStyle w:val="BasicBodyCopy"/>
        <w:rPr>
          <w:rFonts w:ascii="Work Sans Medium" w:hAnsi="Work Sans Medium"/>
        </w:rPr>
      </w:pPr>
      <w:r w:rsidRPr="00643B37">
        <w:rPr>
          <w:rFonts w:ascii="Work Sans Medium" w:hAnsi="Work Sans Medium"/>
        </w:rPr>
        <w:t>APPLICATIONS CLOSE:  9:00am on Monday 2 March 2026</w:t>
      </w:r>
    </w:p>
    <w:p w14:paraId="69C135BD"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Research shows that while men apply to jobs when they meet an average of 60% of the criteria, women and other marginalised folks tend to only apply when they check every box. So, if you think you have what it takes, but don't necessarily meet every single point above, please still get in touch. We would love to have a chat and see if you could be a great fit.</w:t>
      </w:r>
    </w:p>
    <w:p w14:paraId="34378F4B"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14:paraId="457086B8" w14:textId="77777777" w:rsidR="004164D2" w:rsidRDefault="004164D2" w:rsidP="00F60592">
      <w:pPr>
        <w:pStyle w:val="Subtitle"/>
      </w:pPr>
      <w:r>
        <w:t>Privacy</w:t>
      </w:r>
    </w:p>
    <w:p w14:paraId="0DC05F3F" w14:textId="0DD4923E" w:rsidR="004164D2" w:rsidRDefault="004164D2" w:rsidP="004164D2">
      <w:pPr>
        <w:pStyle w:val="BasicBodyCopy"/>
      </w:pPr>
      <w:r>
        <w:t>The following is extracted from our Privacy Policy. If you wish to view the entire</w:t>
      </w:r>
      <w:r w:rsidR="00805671">
        <w:t xml:space="preserve"> </w:t>
      </w:r>
      <w:r>
        <w:t>policy, please request a copy via the email address above.</w:t>
      </w:r>
    </w:p>
    <w:p w14:paraId="5B262181"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17A25465"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2AC4BA44"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3E542CDF" w14:textId="77777777" w:rsidR="00643B37" w:rsidRDefault="004164D2" w:rsidP="00643B37">
      <w:pPr>
        <w:pStyle w:val="BasicBodyCopy"/>
        <w:numPr>
          <w:ilvl w:val="1"/>
          <w:numId w:val="11"/>
        </w:numPr>
      </w:pPr>
      <w:r w:rsidRPr="00EB74B9">
        <w:rPr>
          <w:rFonts w:ascii="Work Sans Medium" w:hAnsi="Work Sans Medium"/>
        </w:rPr>
        <w:t>Information for job applicants (including volunteers)</w:t>
      </w:r>
    </w:p>
    <w:p w14:paraId="2EA83A5F" w14:textId="06D418EC" w:rsidR="00643B37" w:rsidRDefault="00643B37" w:rsidP="00643B37">
      <w:pPr>
        <w:pStyle w:val="BasicBodyCopy"/>
        <w:numPr>
          <w:ilvl w:val="2"/>
          <w:numId w:val="11"/>
        </w:numPr>
        <w:rPr>
          <w:rFonts w:ascii="Work Sans Medium" w:hAnsi="Work Sans Medium"/>
        </w:rPr>
      </w:pPr>
      <w:r w:rsidRPr="00643B37">
        <w:rPr>
          <w:rFonts w:ascii="Work Sans Medium" w:hAnsi="Work Sans Medium"/>
        </w:rPr>
        <w:t>C</w:t>
      </w:r>
      <w:r w:rsidR="004164D2" w:rsidRPr="00643B37">
        <w:rPr>
          <w:rFonts w:ascii="Work Sans Medium" w:hAnsi="Work Sans Medium"/>
        </w:rPr>
        <w:t>ollection of your personal information</w:t>
      </w:r>
    </w:p>
    <w:p w14:paraId="1DA475CE" w14:textId="77777777" w:rsidR="00643B37" w:rsidRPr="00643B37" w:rsidRDefault="00643B37" w:rsidP="00643B37">
      <w:pPr>
        <w:pStyle w:val="BasicBodyCopy"/>
        <w:ind w:left="1224"/>
      </w:pPr>
      <w:r w:rsidRPr="00643B37">
        <w:t>If you are applying for a job with us, you may be required to provide us with certain personal information, including your:</w:t>
      </w:r>
    </w:p>
    <w:p w14:paraId="4948169C" w14:textId="77777777" w:rsidR="00643B37" w:rsidRPr="00643B37" w:rsidRDefault="00643B37" w:rsidP="00643B37">
      <w:pPr>
        <w:pStyle w:val="BasicBodyCopy"/>
        <w:ind w:left="1224"/>
      </w:pPr>
      <w:r w:rsidRPr="00643B37">
        <w:t>Name; Residential address; Postal address; Telephone numbers; Email address; Employment history; Educational background.</w:t>
      </w:r>
    </w:p>
    <w:p w14:paraId="6D98300B" w14:textId="77777777" w:rsidR="00643B37" w:rsidRPr="00643B37" w:rsidRDefault="00643B37" w:rsidP="00643B37">
      <w:pPr>
        <w:pStyle w:val="BasicBodyCopy"/>
        <w:ind w:left="1224"/>
      </w:pPr>
      <w:r w:rsidRPr="00643B37">
        <w:t>in person, over the telephone, by fax or email, as part of, or in relation to, your job application.</w:t>
      </w:r>
    </w:p>
    <w:p w14:paraId="629DA90B" w14:textId="0277F9E1" w:rsidR="00643B37" w:rsidRPr="00643B37" w:rsidRDefault="00643B37" w:rsidP="00643B37">
      <w:pPr>
        <w:pStyle w:val="BasicBodyCopy"/>
        <w:ind w:left="1224"/>
      </w:pPr>
      <w:r w:rsidRPr="00643B37">
        <w:t>In considering your information, we may also collect information about you from the referees you nominate in your application.</w:t>
      </w:r>
    </w:p>
    <w:p w14:paraId="535E289C" w14:textId="11532BFA" w:rsidR="00643B37" w:rsidRDefault="00643B37" w:rsidP="00643B37">
      <w:pPr>
        <w:pStyle w:val="BasicBodyCopy"/>
        <w:numPr>
          <w:ilvl w:val="2"/>
          <w:numId w:val="11"/>
        </w:numPr>
        <w:rPr>
          <w:rFonts w:ascii="Work Sans Medium" w:hAnsi="Work Sans Medium"/>
        </w:rPr>
      </w:pPr>
      <w:r>
        <w:rPr>
          <w:rFonts w:ascii="Work Sans Medium" w:hAnsi="Work Sans Medium"/>
        </w:rPr>
        <w:lastRenderedPageBreak/>
        <w:t>Use of your personal information</w:t>
      </w:r>
    </w:p>
    <w:p w14:paraId="7204CDC4" w14:textId="30E7D405" w:rsidR="00643B37" w:rsidRPr="00643B37" w:rsidRDefault="00643B37" w:rsidP="00643B37">
      <w:pPr>
        <w:pStyle w:val="BasicBodyCopy"/>
        <w:ind w:left="1224"/>
      </w:pPr>
      <w:r w:rsidRPr="00643B37">
        <w:t>We will only</w:t>
      </w:r>
      <w:r>
        <w:t xml:space="preserve"> use your personal information for the purposes of considering your application and, if successful, your employment.</w:t>
      </w:r>
    </w:p>
    <w:p w14:paraId="2E6628B4" w14:textId="77777777" w:rsidR="00643B37" w:rsidRDefault="00643B37" w:rsidP="00643B37">
      <w:pPr>
        <w:pStyle w:val="BasicBodyCopy"/>
        <w:numPr>
          <w:ilvl w:val="2"/>
          <w:numId w:val="11"/>
        </w:numPr>
        <w:rPr>
          <w:rFonts w:ascii="Work Sans Medium" w:hAnsi="Work Sans Medium"/>
        </w:rPr>
      </w:pPr>
      <w:r>
        <w:rPr>
          <w:rFonts w:ascii="Work Sans Medium" w:hAnsi="Work Sans Medium"/>
        </w:rPr>
        <w:t>Disclosure of personal information</w:t>
      </w:r>
    </w:p>
    <w:p w14:paraId="6E46B3C8" w14:textId="2E5FDB20" w:rsidR="00DF1BE5" w:rsidRPr="00643B37" w:rsidRDefault="004164D2" w:rsidP="00643B37">
      <w:pPr>
        <w:pStyle w:val="BasicBodyCopy"/>
        <w:ind w:left="1224"/>
        <w:rPr>
          <w:rFonts w:ascii="Work Sans Medium" w:hAnsi="Work Sans Medium"/>
        </w:rPr>
      </w:pPr>
      <w:r>
        <w:t>In considering your application, it may be necessary for us to disclose some of your</w:t>
      </w:r>
      <w:r w:rsidR="00805671">
        <w:t xml:space="preserve"> </w:t>
      </w:r>
      <w:r>
        <w:t>personal information to third parties to verify the accuracy of that information. We will</w:t>
      </w:r>
      <w:r w:rsidR="00805671">
        <w:t xml:space="preserve"> </w:t>
      </w:r>
      <w:r>
        <w:t>disclose only such information as is necessary in the circumstances</w:t>
      </w:r>
      <w:r w:rsidR="00805671">
        <w:t>.</w:t>
      </w:r>
    </w:p>
    <w:sectPr w:rsidR="00DF1BE5" w:rsidRPr="00643B37" w:rsidSect="00F17E9F">
      <w:headerReference w:type="default" r:id="rId12"/>
      <w:footerReference w:type="even" r:id="rId13"/>
      <w:footerReference w:type="default" r:id="rId14"/>
      <w:pgSz w:w="11900" w:h="16840"/>
      <w:pgMar w:top="2787" w:right="1134" w:bottom="2376"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4039" w14:textId="77777777" w:rsidR="005C5A3A" w:rsidRDefault="005C5A3A" w:rsidP="008B65F1">
      <w:r>
        <w:separator/>
      </w:r>
    </w:p>
  </w:endnote>
  <w:endnote w:type="continuationSeparator" w:id="0">
    <w:p w14:paraId="4EEA0439" w14:textId="77777777" w:rsidR="005C5A3A" w:rsidRDefault="005C5A3A" w:rsidP="008B65F1">
      <w:r>
        <w:continuationSeparator/>
      </w:r>
    </w:p>
  </w:endnote>
  <w:endnote w:type="continuationNotice" w:id="1">
    <w:p w14:paraId="59195A5F" w14:textId="77777777" w:rsidR="005C5A3A" w:rsidRDefault="005C5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FK Display Alt">
    <w:altName w:val="Calibri"/>
    <w:charset w:val="00"/>
    <w:family w:val="auto"/>
    <w:pitch w:val="variable"/>
    <w:sig w:usb0="A000006F" w:usb1="4000206A" w:usb2="00000000" w:usb3="00000000" w:csb0="00000093" w:csb1="00000000"/>
  </w:font>
  <w:font w:name="Angsana New (Headings CS)">
    <w:altName w:val="Angsana New"/>
    <w:charset w:val="00"/>
    <w:family w:val="roman"/>
    <w:pitch w:val="default"/>
  </w:font>
  <w:font w:name="Cordia New (Body CS)">
    <w:altName w:val="Cordia New"/>
    <w:charset w:val="00"/>
    <w:family w:val="roman"/>
    <w:pitch w:val="default"/>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26623"/>
      <w:docPartObj>
        <w:docPartGallery w:val="Page Numbers (Bottom of Page)"/>
        <w:docPartUnique/>
      </w:docPartObj>
    </w:sdtPr>
    <w:sdtContent>
      <w:p w14:paraId="08F6F114" w14:textId="6F5813D4" w:rsidR="00B6367D" w:rsidRDefault="00B63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8E7F1" w14:textId="77777777" w:rsidR="00B6367D" w:rsidRDefault="00B6367D" w:rsidP="00B63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548" w14:textId="54C94016" w:rsidR="007A1D35" w:rsidRDefault="00A07188" w:rsidP="0083604D">
    <w:pPr>
      <w:pStyle w:val="Footer"/>
      <w:tabs>
        <w:tab w:val="clear" w:pos="4513"/>
        <w:tab w:val="clear" w:pos="9026"/>
        <w:tab w:val="right" w:pos="9272"/>
      </w:tabs>
      <w:ind w:right="360"/>
    </w:pPr>
    <w:r>
      <w:rPr>
        <w:noProof/>
      </w:rPr>
      <w:drawing>
        <wp:anchor distT="0" distB="0" distL="114300" distR="114300" simplePos="0" relativeHeight="251658241" behindDoc="1" locked="0" layoutInCell="1" allowOverlap="1" wp14:anchorId="05B6B9AD" wp14:editId="3D00F5C0">
          <wp:simplePos x="0" y="0"/>
          <wp:positionH relativeFrom="column">
            <wp:posOffset>-724406</wp:posOffset>
          </wp:positionH>
          <wp:positionV relativeFrom="paragraph">
            <wp:posOffset>-678815</wp:posOffset>
          </wp:positionV>
          <wp:extent cx="7559488" cy="1295755"/>
          <wp:effectExtent l="0" t="0" r="0" b="0"/>
          <wp:wrapNone/>
          <wp:docPr id="13964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59492" name="Picture 1396459492"/>
                  <pic:cNvPicPr/>
                </pic:nvPicPr>
                <pic:blipFill>
                  <a:blip r:embed="rId1">
                    <a:extLst>
                      <a:ext uri="{28A0092B-C50C-407E-A947-70E740481C1C}">
                        <a14:useLocalDpi xmlns:a14="http://schemas.microsoft.com/office/drawing/2010/main" val="0"/>
                      </a:ext>
                    </a:extLst>
                  </a:blip>
                  <a:stretch>
                    <a:fillRect/>
                  </a:stretch>
                </pic:blipFill>
                <pic:spPr>
                  <a:xfrm>
                    <a:off x="0" y="0"/>
                    <a:ext cx="7559488" cy="1295755"/>
                  </a:xfrm>
                  <a:prstGeom prst="rect">
                    <a:avLst/>
                  </a:prstGeom>
                </pic:spPr>
              </pic:pic>
            </a:graphicData>
          </a:graphic>
          <wp14:sizeRelH relativeFrom="page">
            <wp14:pctWidth>0</wp14:pctWidth>
          </wp14:sizeRelH>
          <wp14:sizeRelV relativeFrom="page">
            <wp14:pctHeight>0</wp14:pctHeight>
          </wp14:sizeRelV>
        </wp:anchor>
      </w:drawing>
    </w:r>
    <w:r w:rsidR="008360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5F76" w14:textId="77777777" w:rsidR="005C5A3A" w:rsidRDefault="005C5A3A" w:rsidP="008B65F1">
      <w:r>
        <w:separator/>
      </w:r>
    </w:p>
  </w:footnote>
  <w:footnote w:type="continuationSeparator" w:id="0">
    <w:p w14:paraId="34DA89B8" w14:textId="77777777" w:rsidR="005C5A3A" w:rsidRDefault="005C5A3A" w:rsidP="008B65F1">
      <w:r>
        <w:continuationSeparator/>
      </w:r>
    </w:p>
  </w:footnote>
  <w:footnote w:type="continuationNotice" w:id="1">
    <w:p w14:paraId="042BF42F" w14:textId="77777777" w:rsidR="005C5A3A" w:rsidRDefault="005C5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942" w14:textId="03644808" w:rsidR="00DA7BCE" w:rsidRDefault="00F111BB">
    <w:r>
      <w:rPr>
        <w:noProof/>
      </w:rPr>
      <w:drawing>
        <wp:anchor distT="0" distB="0" distL="114300" distR="114300" simplePos="0" relativeHeight="251658242" behindDoc="1" locked="0" layoutInCell="1" allowOverlap="1" wp14:anchorId="7B70B15E" wp14:editId="011670EF">
          <wp:simplePos x="0" y="0"/>
          <wp:positionH relativeFrom="column">
            <wp:posOffset>-708782</wp:posOffset>
          </wp:positionH>
          <wp:positionV relativeFrom="paragraph">
            <wp:posOffset>-279326</wp:posOffset>
          </wp:positionV>
          <wp:extent cx="7549804" cy="1497106"/>
          <wp:effectExtent l="0" t="0" r="0" b="1905"/>
          <wp:wrapNone/>
          <wp:docPr id="2092229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29689" name="Picture 2092229689"/>
                  <pic:cNvPicPr/>
                </pic:nvPicPr>
                <pic:blipFill>
                  <a:blip r:embed="rId1">
                    <a:extLst>
                      <a:ext uri="{28A0092B-C50C-407E-A947-70E740481C1C}">
                        <a14:useLocalDpi xmlns:a14="http://schemas.microsoft.com/office/drawing/2010/main" val="0"/>
                      </a:ext>
                    </a:extLst>
                  </a:blip>
                  <a:stretch>
                    <a:fillRect/>
                  </a:stretch>
                </pic:blipFill>
                <pic:spPr>
                  <a:xfrm>
                    <a:off x="0" y="0"/>
                    <a:ext cx="7549804" cy="1497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A3"/>
    <w:multiLevelType w:val="hybridMultilevel"/>
    <w:tmpl w:val="1F94E39C"/>
    <w:lvl w:ilvl="0" w:tplc="9FD88C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3AB3FB"/>
    <w:multiLevelType w:val="hybridMultilevel"/>
    <w:tmpl w:val="A8942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FE23C"/>
    <w:multiLevelType w:val="hybridMultilevel"/>
    <w:tmpl w:val="06156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65F84"/>
    <w:multiLevelType w:val="hybridMultilevel"/>
    <w:tmpl w:val="4ECA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C3290"/>
    <w:multiLevelType w:val="hybridMultilevel"/>
    <w:tmpl w:val="D96A4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0D4CB2"/>
    <w:multiLevelType w:val="multilevel"/>
    <w:tmpl w:val="C0D2A8FE"/>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Work Sans Medium" w:hAnsi="Work Sans Medium"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0088A"/>
    <w:multiLevelType w:val="multilevel"/>
    <w:tmpl w:val="6ED0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11F57"/>
    <w:multiLevelType w:val="hybridMultilevel"/>
    <w:tmpl w:val="EC00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6201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557EE3"/>
    <w:multiLevelType w:val="hybridMultilevel"/>
    <w:tmpl w:val="9E48C2D8"/>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146C4D"/>
    <w:multiLevelType w:val="hybridMultilevel"/>
    <w:tmpl w:val="825C6F2C"/>
    <w:lvl w:ilvl="0" w:tplc="176CF846">
      <w:numFmt w:val="bullet"/>
      <w:lvlText w:val="•"/>
      <w:lvlJc w:val="left"/>
      <w:pPr>
        <w:ind w:left="720" w:hanging="360"/>
      </w:pPr>
      <w:rPr>
        <w:rFonts w:ascii="Times New Roman" w:eastAsiaTheme="minorHAnsi" w:hAnsi="Times New Roman" w:cs="Times New Roman" w:hint="default"/>
      </w:rPr>
    </w:lvl>
    <w:lvl w:ilvl="1" w:tplc="61EAC6D2">
      <w:numFmt w:val="bullet"/>
      <w:lvlText w:val=""/>
      <w:lvlJc w:val="left"/>
      <w:pPr>
        <w:ind w:left="1440" w:hanging="360"/>
      </w:pPr>
      <w:rPr>
        <w:rFonts w:ascii="Symbol" w:eastAsiaTheme="minorHAnsi"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1170542">
    <w:abstractNumId w:val="10"/>
  </w:num>
  <w:num w:numId="2" w16cid:durableId="1431047718">
    <w:abstractNumId w:val="2"/>
  </w:num>
  <w:num w:numId="3" w16cid:durableId="753625118">
    <w:abstractNumId w:val="1"/>
  </w:num>
  <w:num w:numId="4" w16cid:durableId="315228830">
    <w:abstractNumId w:val="9"/>
  </w:num>
  <w:num w:numId="5" w16cid:durableId="1838416746">
    <w:abstractNumId w:val="0"/>
  </w:num>
  <w:num w:numId="6" w16cid:durableId="1836216134">
    <w:abstractNumId w:val="6"/>
  </w:num>
  <w:num w:numId="7" w16cid:durableId="640038409">
    <w:abstractNumId w:val="3"/>
  </w:num>
  <w:num w:numId="8" w16cid:durableId="65108170">
    <w:abstractNumId w:val="4"/>
  </w:num>
  <w:num w:numId="9" w16cid:durableId="1986930321">
    <w:abstractNumId w:val="7"/>
  </w:num>
  <w:num w:numId="10" w16cid:durableId="2054886402">
    <w:abstractNumId w:val="8"/>
  </w:num>
  <w:num w:numId="11" w16cid:durableId="441731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8"/>
    <w:rsid w:val="00002677"/>
    <w:rsid w:val="00003A88"/>
    <w:rsid w:val="000145DD"/>
    <w:rsid w:val="000169AC"/>
    <w:rsid w:val="00027302"/>
    <w:rsid w:val="00041A90"/>
    <w:rsid w:val="00045257"/>
    <w:rsid w:val="00066DB8"/>
    <w:rsid w:val="00092F47"/>
    <w:rsid w:val="000A00C1"/>
    <w:rsid w:val="000B0A77"/>
    <w:rsid w:val="000D7320"/>
    <w:rsid w:val="000F43BA"/>
    <w:rsid w:val="001131E7"/>
    <w:rsid w:val="0011344D"/>
    <w:rsid w:val="00114C50"/>
    <w:rsid w:val="00116B08"/>
    <w:rsid w:val="00146501"/>
    <w:rsid w:val="00146A2E"/>
    <w:rsid w:val="001568BC"/>
    <w:rsid w:val="00163137"/>
    <w:rsid w:val="0016405F"/>
    <w:rsid w:val="001736C6"/>
    <w:rsid w:val="00174DCF"/>
    <w:rsid w:val="00183C5A"/>
    <w:rsid w:val="001A2C35"/>
    <w:rsid w:val="001D21C9"/>
    <w:rsid w:val="00201E2F"/>
    <w:rsid w:val="00212AF0"/>
    <w:rsid w:val="0022241D"/>
    <w:rsid w:val="00254022"/>
    <w:rsid w:val="002965C7"/>
    <w:rsid w:val="00297129"/>
    <w:rsid w:val="002A18A3"/>
    <w:rsid w:val="002C0FDC"/>
    <w:rsid w:val="002C19AD"/>
    <w:rsid w:val="002D2992"/>
    <w:rsid w:val="002D420B"/>
    <w:rsid w:val="002E56A6"/>
    <w:rsid w:val="00306650"/>
    <w:rsid w:val="00313E8C"/>
    <w:rsid w:val="00316F52"/>
    <w:rsid w:val="00350AEA"/>
    <w:rsid w:val="00361C2A"/>
    <w:rsid w:val="00363A8F"/>
    <w:rsid w:val="00383EB0"/>
    <w:rsid w:val="00395B79"/>
    <w:rsid w:val="003B4E52"/>
    <w:rsid w:val="003B5DBC"/>
    <w:rsid w:val="003B63A1"/>
    <w:rsid w:val="003C4217"/>
    <w:rsid w:val="003C5461"/>
    <w:rsid w:val="003E5436"/>
    <w:rsid w:val="003E6EA7"/>
    <w:rsid w:val="00401182"/>
    <w:rsid w:val="004051C1"/>
    <w:rsid w:val="00412492"/>
    <w:rsid w:val="004164D2"/>
    <w:rsid w:val="0044070A"/>
    <w:rsid w:val="00471EDF"/>
    <w:rsid w:val="00497F1E"/>
    <w:rsid w:val="004C75A5"/>
    <w:rsid w:val="004D1769"/>
    <w:rsid w:val="004D22AF"/>
    <w:rsid w:val="005150C8"/>
    <w:rsid w:val="00531653"/>
    <w:rsid w:val="00546537"/>
    <w:rsid w:val="00547556"/>
    <w:rsid w:val="00550886"/>
    <w:rsid w:val="00550C73"/>
    <w:rsid w:val="0055588C"/>
    <w:rsid w:val="005715FD"/>
    <w:rsid w:val="005745A0"/>
    <w:rsid w:val="005818FE"/>
    <w:rsid w:val="005C5A3A"/>
    <w:rsid w:val="005C5DEA"/>
    <w:rsid w:val="005F565C"/>
    <w:rsid w:val="005F77AA"/>
    <w:rsid w:val="00605200"/>
    <w:rsid w:val="00610B2E"/>
    <w:rsid w:val="006113E9"/>
    <w:rsid w:val="00616C4B"/>
    <w:rsid w:val="006431D5"/>
    <w:rsid w:val="00643B37"/>
    <w:rsid w:val="00645EDC"/>
    <w:rsid w:val="00650954"/>
    <w:rsid w:val="0065249D"/>
    <w:rsid w:val="00685E85"/>
    <w:rsid w:val="006878BD"/>
    <w:rsid w:val="00695C4C"/>
    <w:rsid w:val="006A7D18"/>
    <w:rsid w:val="006C44B0"/>
    <w:rsid w:val="006E5C57"/>
    <w:rsid w:val="006E6704"/>
    <w:rsid w:val="006E767A"/>
    <w:rsid w:val="00703A78"/>
    <w:rsid w:val="0070450F"/>
    <w:rsid w:val="0071523D"/>
    <w:rsid w:val="007266B7"/>
    <w:rsid w:val="007711DD"/>
    <w:rsid w:val="00774E81"/>
    <w:rsid w:val="00791A3B"/>
    <w:rsid w:val="0079550C"/>
    <w:rsid w:val="007A1D35"/>
    <w:rsid w:val="007A7826"/>
    <w:rsid w:val="007B1D31"/>
    <w:rsid w:val="007C6FDD"/>
    <w:rsid w:val="007F12A4"/>
    <w:rsid w:val="008035BA"/>
    <w:rsid w:val="00805671"/>
    <w:rsid w:val="008338F8"/>
    <w:rsid w:val="0083604D"/>
    <w:rsid w:val="00860640"/>
    <w:rsid w:val="008638E2"/>
    <w:rsid w:val="00886EC5"/>
    <w:rsid w:val="00887B3B"/>
    <w:rsid w:val="0089129E"/>
    <w:rsid w:val="0089608F"/>
    <w:rsid w:val="008A6257"/>
    <w:rsid w:val="008B3B21"/>
    <w:rsid w:val="008B65F1"/>
    <w:rsid w:val="008B774A"/>
    <w:rsid w:val="008B7FC5"/>
    <w:rsid w:val="008C24C2"/>
    <w:rsid w:val="008D029A"/>
    <w:rsid w:val="008D78E6"/>
    <w:rsid w:val="008E2B5E"/>
    <w:rsid w:val="008E5707"/>
    <w:rsid w:val="009109F9"/>
    <w:rsid w:val="009125AF"/>
    <w:rsid w:val="00916228"/>
    <w:rsid w:val="009240B7"/>
    <w:rsid w:val="00946C20"/>
    <w:rsid w:val="009577CB"/>
    <w:rsid w:val="009606DF"/>
    <w:rsid w:val="0097395B"/>
    <w:rsid w:val="00980B7B"/>
    <w:rsid w:val="00991DCD"/>
    <w:rsid w:val="00991FD1"/>
    <w:rsid w:val="009A443C"/>
    <w:rsid w:val="009C0283"/>
    <w:rsid w:val="009D61AB"/>
    <w:rsid w:val="00A05C00"/>
    <w:rsid w:val="00A07188"/>
    <w:rsid w:val="00A26DAB"/>
    <w:rsid w:val="00A54526"/>
    <w:rsid w:val="00A6104C"/>
    <w:rsid w:val="00A654C0"/>
    <w:rsid w:val="00A8718C"/>
    <w:rsid w:val="00A96672"/>
    <w:rsid w:val="00AA54EE"/>
    <w:rsid w:val="00AD274F"/>
    <w:rsid w:val="00AD6311"/>
    <w:rsid w:val="00AE658C"/>
    <w:rsid w:val="00AF4D73"/>
    <w:rsid w:val="00AF5F69"/>
    <w:rsid w:val="00B00236"/>
    <w:rsid w:val="00B00886"/>
    <w:rsid w:val="00B25CB0"/>
    <w:rsid w:val="00B266B6"/>
    <w:rsid w:val="00B31A0C"/>
    <w:rsid w:val="00B31B0D"/>
    <w:rsid w:val="00B5006E"/>
    <w:rsid w:val="00B6367D"/>
    <w:rsid w:val="00B91BFE"/>
    <w:rsid w:val="00B94A0A"/>
    <w:rsid w:val="00B94E57"/>
    <w:rsid w:val="00C03A28"/>
    <w:rsid w:val="00C11BEA"/>
    <w:rsid w:val="00C33C4D"/>
    <w:rsid w:val="00C47534"/>
    <w:rsid w:val="00C670AE"/>
    <w:rsid w:val="00C70AB2"/>
    <w:rsid w:val="00C71D2B"/>
    <w:rsid w:val="00C9211A"/>
    <w:rsid w:val="00C9725C"/>
    <w:rsid w:val="00CA178E"/>
    <w:rsid w:val="00CC4656"/>
    <w:rsid w:val="00CD353F"/>
    <w:rsid w:val="00CE6EF1"/>
    <w:rsid w:val="00CF28B7"/>
    <w:rsid w:val="00D2485C"/>
    <w:rsid w:val="00D259DB"/>
    <w:rsid w:val="00D70CFB"/>
    <w:rsid w:val="00D73907"/>
    <w:rsid w:val="00D91CC3"/>
    <w:rsid w:val="00D94785"/>
    <w:rsid w:val="00DA0543"/>
    <w:rsid w:val="00DA535F"/>
    <w:rsid w:val="00DA7BCE"/>
    <w:rsid w:val="00DB3BF7"/>
    <w:rsid w:val="00DC69A0"/>
    <w:rsid w:val="00DD746B"/>
    <w:rsid w:val="00DF1BE5"/>
    <w:rsid w:val="00E029DA"/>
    <w:rsid w:val="00E070A5"/>
    <w:rsid w:val="00E15E2C"/>
    <w:rsid w:val="00E168C3"/>
    <w:rsid w:val="00E206F4"/>
    <w:rsid w:val="00E3694B"/>
    <w:rsid w:val="00E45AA9"/>
    <w:rsid w:val="00E5040B"/>
    <w:rsid w:val="00E508A0"/>
    <w:rsid w:val="00E578B4"/>
    <w:rsid w:val="00E77154"/>
    <w:rsid w:val="00E80A18"/>
    <w:rsid w:val="00E9309E"/>
    <w:rsid w:val="00E93173"/>
    <w:rsid w:val="00E95249"/>
    <w:rsid w:val="00EA1BE2"/>
    <w:rsid w:val="00EA7F7D"/>
    <w:rsid w:val="00EB2807"/>
    <w:rsid w:val="00EB74B9"/>
    <w:rsid w:val="00EC311B"/>
    <w:rsid w:val="00EC56E6"/>
    <w:rsid w:val="00EE20B8"/>
    <w:rsid w:val="00EE2F1B"/>
    <w:rsid w:val="00F04437"/>
    <w:rsid w:val="00F111BB"/>
    <w:rsid w:val="00F17E9F"/>
    <w:rsid w:val="00F31252"/>
    <w:rsid w:val="00F44A4D"/>
    <w:rsid w:val="00F454E6"/>
    <w:rsid w:val="00F503AA"/>
    <w:rsid w:val="00F51D46"/>
    <w:rsid w:val="00F60366"/>
    <w:rsid w:val="00F60592"/>
    <w:rsid w:val="00F66A6E"/>
    <w:rsid w:val="00F74534"/>
    <w:rsid w:val="00F77732"/>
    <w:rsid w:val="00F86E4B"/>
    <w:rsid w:val="00FD54C6"/>
    <w:rsid w:val="00FE2DD2"/>
    <w:rsid w:val="04032D8D"/>
    <w:rsid w:val="129DFC24"/>
    <w:rsid w:val="16EDD85D"/>
    <w:rsid w:val="2D7B2B31"/>
    <w:rsid w:val="2FD98822"/>
    <w:rsid w:val="37865D80"/>
    <w:rsid w:val="47704D14"/>
    <w:rsid w:val="5A244E32"/>
    <w:rsid w:val="638A61A0"/>
    <w:rsid w:val="66A88835"/>
    <w:rsid w:val="74DBD14A"/>
    <w:rsid w:val="7AE9AE1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0244"/>
  <w14:defaultImageDpi w14:val="32767"/>
  <w15:chartTrackingRefBased/>
  <w15:docId w15:val="{5C75E796-02E6-4D4D-AD0B-7CBC65EC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2">
    <w:name w:val="heading 2"/>
    <w:basedOn w:val="Normal"/>
    <w:next w:val="Normal"/>
    <w:link w:val="Heading2Char"/>
    <w:uiPriority w:val="9"/>
    <w:unhideWhenUsed/>
    <w:rsid w:val="009A44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B3B"/>
    <w:rPr>
      <w:rFonts w:eastAsiaTheme="minorEastAsia"/>
      <w:sz w:val="22"/>
      <w:szCs w:val="22"/>
      <w:lang w:val="en-US" w:eastAsia="zh-CN"/>
    </w:rPr>
  </w:style>
  <w:style w:type="character" w:customStyle="1" w:styleId="NoSpacingChar">
    <w:name w:val="No Spacing Char"/>
    <w:basedOn w:val="DefaultParagraphFont"/>
    <w:link w:val="NoSpacing"/>
    <w:uiPriority w:val="1"/>
    <w:rsid w:val="00887B3B"/>
    <w:rPr>
      <w:rFonts w:eastAsiaTheme="minorEastAsia"/>
      <w:sz w:val="22"/>
      <w:szCs w:val="22"/>
      <w:lang w:val="en-US" w:eastAsia="zh-CN"/>
    </w:rPr>
  </w:style>
  <w:style w:type="paragraph" w:styleId="Footer">
    <w:name w:val="footer"/>
    <w:basedOn w:val="Normal"/>
    <w:link w:val="FooterChar"/>
    <w:uiPriority w:val="99"/>
    <w:unhideWhenUsed/>
    <w:rsid w:val="008B65F1"/>
    <w:pPr>
      <w:tabs>
        <w:tab w:val="center" w:pos="4513"/>
        <w:tab w:val="right" w:pos="9026"/>
      </w:tabs>
    </w:pPr>
  </w:style>
  <w:style w:type="character" w:customStyle="1" w:styleId="FooterChar">
    <w:name w:val="Footer Char"/>
    <w:basedOn w:val="DefaultParagraphFont"/>
    <w:link w:val="Footer"/>
    <w:uiPriority w:val="99"/>
    <w:rsid w:val="008B65F1"/>
  </w:style>
  <w:style w:type="paragraph" w:styleId="Header">
    <w:name w:val="header"/>
    <w:basedOn w:val="Normal"/>
    <w:link w:val="HeaderChar"/>
    <w:uiPriority w:val="99"/>
    <w:unhideWhenUsed/>
    <w:rsid w:val="00887B3B"/>
    <w:pPr>
      <w:tabs>
        <w:tab w:val="center" w:pos="4513"/>
        <w:tab w:val="right" w:pos="9026"/>
      </w:tabs>
    </w:pPr>
  </w:style>
  <w:style w:type="character" w:customStyle="1" w:styleId="HeaderChar">
    <w:name w:val="Header Char"/>
    <w:basedOn w:val="DefaultParagraphFont"/>
    <w:link w:val="Header"/>
    <w:uiPriority w:val="99"/>
    <w:rsid w:val="00887B3B"/>
  </w:style>
  <w:style w:type="paragraph" w:customStyle="1" w:styleId="DOCUMENTHEADING">
    <w:name w:val="DOCUMENT HEADING"/>
    <w:basedOn w:val="Title"/>
    <w:qFormat/>
    <w:rsid w:val="00A8718C"/>
    <w:pPr>
      <w:jc w:val="right"/>
    </w:pPr>
    <w:rPr>
      <w:color w:val="FFFFFF" w:themeColor="background1"/>
      <w:sz w:val="96"/>
      <w:szCs w:val="60"/>
      <w:lang w:val="en-AU"/>
    </w:rPr>
  </w:style>
  <w:style w:type="paragraph" w:styleId="NormalWeb">
    <w:name w:val="Normal (Web)"/>
    <w:basedOn w:val="Normal"/>
    <w:uiPriority w:val="99"/>
    <w:unhideWhenUsed/>
    <w:rsid w:val="00650954"/>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uiPriority w:val="59"/>
    <w:rsid w:val="007A1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Heading"/>
    <w:next w:val="Normal"/>
    <w:link w:val="TitleChar"/>
    <w:uiPriority w:val="10"/>
    <w:qFormat/>
    <w:rsid w:val="006E767A"/>
    <w:pPr>
      <w:contextualSpacing/>
    </w:pPr>
    <w:rPr>
      <w:rFonts w:ascii="FK Display Alt" w:eastAsiaTheme="majorEastAsia" w:hAnsi="FK Display Alt" w:cs="Angsana New (Headings CS)"/>
      <w:caps/>
      <w:color w:val="FF32AA"/>
      <w:spacing w:val="-10"/>
      <w:kern w:val="28"/>
      <w:sz w:val="56"/>
      <w:szCs w:val="56"/>
    </w:rPr>
  </w:style>
  <w:style w:type="character" w:customStyle="1" w:styleId="TitleChar">
    <w:name w:val="Title Char"/>
    <w:aliases w:val="Heading Char"/>
    <w:basedOn w:val="DefaultParagraphFont"/>
    <w:link w:val="Title"/>
    <w:uiPriority w:val="10"/>
    <w:rsid w:val="006E767A"/>
    <w:rPr>
      <w:rFonts w:ascii="FK Display Alt" w:eastAsiaTheme="majorEastAsia" w:hAnsi="FK Display Alt" w:cs="Angsana New (Headings CS)"/>
      <w:caps/>
      <w:color w:val="FF32AA"/>
      <w:spacing w:val="-10"/>
      <w:kern w:val="28"/>
      <w:sz w:val="56"/>
      <w:szCs w:val="56"/>
    </w:rPr>
  </w:style>
  <w:style w:type="character" w:customStyle="1" w:styleId="Heading2Char">
    <w:name w:val="Heading 2 Char"/>
    <w:basedOn w:val="DefaultParagraphFont"/>
    <w:link w:val="Heading2"/>
    <w:uiPriority w:val="9"/>
    <w:rsid w:val="009A443C"/>
    <w:rPr>
      <w:rFonts w:asciiTheme="majorHAnsi" w:eastAsiaTheme="majorEastAsia" w:hAnsiTheme="majorHAnsi" w:cstheme="majorBidi"/>
      <w:color w:val="2F5496" w:themeColor="accent1" w:themeShade="BF"/>
      <w:sz w:val="26"/>
      <w:szCs w:val="26"/>
    </w:rPr>
  </w:style>
  <w:style w:type="paragraph" w:styleId="Subtitle">
    <w:name w:val="Subtitle"/>
    <w:aliases w:val="Sub Heading"/>
    <w:next w:val="Normal"/>
    <w:link w:val="SubtitleChar"/>
    <w:uiPriority w:val="11"/>
    <w:qFormat/>
    <w:rsid w:val="009125AF"/>
    <w:pPr>
      <w:numPr>
        <w:ilvl w:val="1"/>
      </w:numPr>
      <w:spacing w:before="240" w:after="160"/>
    </w:pPr>
    <w:rPr>
      <w:rFonts w:ascii="FK Display Alt" w:eastAsiaTheme="minorEastAsia" w:hAnsi="FK Display Alt" w:cs="Cordia New (Body CS)"/>
      <w:b/>
      <w:color w:val="3D002E"/>
      <w:spacing w:val="10"/>
      <w:sz w:val="22"/>
      <w:szCs w:val="22"/>
    </w:rPr>
  </w:style>
  <w:style w:type="character" w:customStyle="1" w:styleId="SubtitleChar">
    <w:name w:val="Subtitle Char"/>
    <w:aliases w:val="Sub Heading Char"/>
    <w:basedOn w:val="DefaultParagraphFont"/>
    <w:link w:val="Subtitle"/>
    <w:uiPriority w:val="11"/>
    <w:rsid w:val="009125AF"/>
    <w:rPr>
      <w:rFonts w:ascii="FK Display Alt" w:eastAsiaTheme="minorEastAsia" w:hAnsi="FK Display Alt" w:cs="Cordia New (Body CS)"/>
      <w:b/>
      <w:color w:val="3D002E"/>
      <w:spacing w:val="10"/>
      <w:sz w:val="22"/>
      <w:szCs w:val="22"/>
    </w:rPr>
  </w:style>
  <w:style w:type="character" w:styleId="BookTitle">
    <w:name w:val="Book Title"/>
    <w:basedOn w:val="DefaultParagraphFont"/>
    <w:uiPriority w:val="33"/>
    <w:rsid w:val="009A443C"/>
    <w:rPr>
      <w:b/>
      <w:bCs/>
      <w:i/>
      <w:iCs/>
      <w:spacing w:val="5"/>
    </w:rPr>
  </w:style>
  <w:style w:type="paragraph" w:customStyle="1" w:styleId="SubSubHEading">
    <w:name w:val="Sub Sub HEading"/>
    <w:rsid w:val="009A443C"/>
    <w:rPr>
      <w:rFonts w:ascii="FK Display Alt" w:hAnsi="FK Display Alt" w:cs="Cordia New (Body CS)"/>
      <w:b/>
      <w:caps/>
      <w:spacing w:val="22"/>
      <w:sz w:val="16"/>
    </w:rPr>
  </w:style>
  <w:style w:type="paragraph" w:customStyle="1" w:styleId="BasicBodyCopy">
    <w:name w:val="Basic Body Copy"/>
    <w:basedOn w:val="Normal"/>
    <w:qFormat/>
    <w:rsid w:val="00045257"/>
    <w:pPr>
      <w:autoSpaceDE w:val="0"/>
      <w:autoSpaceDN w:val="0"/>
      <w:adjustRightInd w:val="0"/>
      <w:spacing w:before="120" w:after="240" w:line="288" w:lineRule="auto"/>
      <w:textAlignment w:val="center"/>
    </w:pPr>
    <w:rPr>
      <w:rFonts w:ascii="Work Sans" w:hAnsi="Work Sans" w:cs="Arial"/>
      <w:color w:val="000000"/>
      <w:sz w:val="20"/>
      <w:szCs w:val="20"/>
      <w:lang w:val="en-US"/>
    </w:rPr>
  </w:style>
  <w:style w:type="character" w:styleId="PageNumber">
    <w:name w:val="page number"/>
    <w:basedOn w:val="DefaultParagraphFont"/>
    <w:uiPriority w:val="99"/>
    <w:semiHidden/>
    <w:unhideWhenUsed/>
    <w:rsid w:val="00B6367D"/>
  </w:style>
  <w:style w:type="paragraph" w:customStyle="1" w:styleId="LetterTextExpanded">
    <w:name w:val="Letter Text (Expanded)"/>
    <w:basedOn w:val="BasicBodyCopy"/>
    <w:rsid w:val="001736C6"/>
    <w:rPr>
      <w:color w:val="262626" w:themeColor="text1" w:themeTint="D9"/>
      <w:spacing w:val="4"/>
    </w:rPr>
  </w:style>
  <w:style w:type="character" w:styleId="Hyperlink">
    <w:name w:val="Hyperlink"/>
    <w:basedOn w:val="DefaultParagraphFont"/>
    <w:uiPriority w:val="99"/>
    <w:unhideWhenUsed/>
    <w:rsid w:val="00146A2E"/>
    <w:rPr>
      <w:color w:val="0563C1" w:themeColor="hyperlink"/>
      <w:u w:val="single"/>
    </w:rPr>
  </w:style>
  <w:style w:type="character" w:styleId="UnresolvedMention">
    <w:name w:val="Unresolved Mention"/>
    <w:basedOn w:val="DefaultParagraphFont"/>
    <w:uiPriority w:val="99"/>
    <w:rsid w:val="00146A2E"/>
    <w:rPr>
      <w:color w:val="605E5C"/>
      <w:shd w:val="clear" w:color="auto" w:fill="E1DFDD"/>
    </w:rPr>
  </w:style>
  <w:style w:type="paragraph" w:styleId="ListParagraph">
    <w:name w:val="List Paragraph"/>
    <w:basedOn w:val="Normal"/>
    <w:uiPriority w:val="1"/>
    <w:rsid w:val="00EB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714">
      <w:bodyDiv w:val="1"/>
      <w:marLeft w:val="0"/>
      <w:marRight w:val="0"/>
      <w:marTop w:val="0"/>
      <w:marBottom w:val="0"/>
      <w:divBdr>
        <w:top w:val="none" w:sz="0" w:space="0" w:color="auto"/>
        <w:left w:val="none" w:sz="0" w:space="0" w:color="auto"/>
        <w:bottom w:val="none" w:sz="0" w:space="0" w:color="auto"/>
        <w:right w:val="none" w:sz="0" w:space="0" w:color="auto"/>
      </w:divBdr>
    </w:div>
    <w:div w:id="269508977">
      <w:bodyDiv w:val="1"/>
      <w:marLeft w:val="0"/>
      <w:marRight w:val="0"/>
      <w:marTop w:val="0"/>
      <w:marBottom w:val="0"/>
      <w:divBdr>
        <w:top w:val="none" w:sz="0" w:space="0" w:color="auto"/>
        <w:left w:val="none" w:sz="0" w:space="0" w:color="auto"/>
        <w:bottom w:val="none" w:sz="0" w:space="0" w:color="auto"/>
        <w:right w:val="none" w:sz="0" w:space="0" w:color="auto"/>
      </w:divBdr>
    </w:div>
    <w:div w:id="284700113">
      <w:bodyDiv w:val="1"/>
      <w:marLeft w:val="0"/>
      <w:marRight w:val="0"/>
      <w:marTop w:val="0"/>
      <w:marBottom w:val="0"/>
      <w:divBdr>
        <w:top w:val="none" w:sz="0" w:space="0" w:color="auto"/>
        <w:left w:val="none" w:sz="0" w:space="0" w:color="auto"/>
        <w:bottom w:val="none" w:sz="0" w:space="0" w:color="auto"/>
        <w:right w:val="none" w:sz="0" w:space="0" w:color="auto"/>
      </w:divBdr>
    </w:div>
    <w:div w:id="390008701">
      <w:bodyDiv w:val="1"/>
      <w:marLeft w:val="0"/>
      <w:marRight w:val="0"/>
      <w:marTop w:val="0"/>
      <w:marBottom w:val="0"/>
      <w:divBdr>
        <w:top w:val="none" w:sz="0" w:space="0" w:color="auto"/>
        <w:left w:val="none" w:sz="0" w:space="0" w:color="auto"/>
        <w:bottom w:val="none" w:sz="0" w:space="0" w:color="auto"/>
        <w:right w:val="none" w:sz="0" w:space="0" w:color="auto"/>
      </w:divBdr>
    </w:div>
    <w:div w:id="726878813">
      <w:bodyDiv w:val="1"/>
      <w:marLeft w:val="0"/>
      <w:marRight w:val="0"/>
      <w:marTop w:val="0"/>
      <w:marBottom w:val="0"/>
      <w:divBdr>
        <w:top w:val="none" w:sz="0" w:space="0" w:color="auto"/>
        <w:left w:val="none" w:sz="0" w:space="0" w:color="auto"/>
        <w:bottom w:val="none" w:sz="0" w:space="0" w:color="auto"/>
        <w:right w:val="none" w:sz="0" w:space="0" w:color="auto"/>
      </w:divBdr>
    </w:div>
    <w:div w:id="815797640">
      <w:bodyDiv w:val="1"/>
      <w:marLeft w:val="0"/>
      <w:marRight w:val="0"/>
      <w:marTop w:val="0"/>
      <w:marBottom w:val="0"/>
      <w:divBdr>
        <w:top w:val="none" w:sz="0" w:space="0" w:color="auto"/>
        <w:left w:val="none" w:sz="0" w:space="0" w:color="auto"/>
        <w:bottom w:val="none" w:sz="0" w:space="0" w:color="auto"/>
        <w:right w:val="none" w:sz="0" w:space="0" w:color="auto"/>
      </w:divBdr>
    </w:div>
    <w:div w:id="1749302441">
      <w:bodyDiv w:val="1"/>
      <w:marLeft w:val="0"/>
      <w:marRight w:val="0"/>
      <w:marTop w:val="0"/>
      <w:marBottom w:val="0"/>
      <w:divBdr>
        <w:top w:val="none" w:sz="0" w:space="0" w:color="auto"/>
        <w:left w:val="none" w:sz="0" w:space="0" w:color="auto"/>
        <w:bottom w:val="none" w:sz="0" w:space="0" w:color="auto"/>
        <w:right w:val="none" w:sz="0" w:space="0" w:color="auto"/>
      </w:divBdr>
      <w:divsChild>
        <w:div w:id="589316711">
          <w:marLeft w:val="0"/>
          <w:marRight w:val="0"/>
          <w:marTop w:val="0"/>
          <w:marBottom w:val="0"/>
          <w:divBdr>
            <w:top w:val="none" w:sz="0" w:space="0" w:color="auto"/>
            <w:left w:val="none" w:sz="0" w:space="0" w:color="auto"/>
            <w:bottom w:val="none" w:sz="0" w:space="0" w:color="auto"/>
            <w:right w:val="none" w:sz="0" w:space="0" w:color="auto"/>
          </w:divBdr>
        </w:div>
        <w:div w:id="790631326">
          <w:marLeft w:val="0"/>
          <w:marRight w:val="0"/>
          <w:marTop w:val="0"/>
          <w:marBottom w:val="0"/>
          <w:divBdr>
            <w:top w:val="none" w:sz="0" w:space="0" w:color="auto"/>
            <w:left w:val="none" w:sz="0" w:space="0" w:color="auto"/>
            <w:bottom w:val="none" w:sz="0" w:space="0" w:color="auto"/>
            <w:right w:val="none" w:sz="0" w:space="0" w:color="auto"/>
          </w:divBdr>
        </w:div>
        <w:div w:id="838691393">
          <w:marLeft w:val="0"/>
          <w:marRight w:val="0"/>
          <w:marTop w:val="0"/>
          <w:marBottom w:val="0"/>
          <w:divBdr>
            <w:top w:val="none" w:sz="0" w:space="0" w:color="auto"/>
            <w:left w:val="none" w:sz="0" w:space="0" w:color="auto"/>
            <w:bottom w:val="none" w:sz="0" w:space="0" w:color="auto"/>
            <w:right w:val="none" w:sz="0" w:space="0" w:color="auto"/>
          </w:divBdr>
        </w:div>
        <w:div w:id="1289361094">
          <w:marLeft w:val="0"/>
          <w:marRight w:val="0"/>
          <w:marTop w:val="0"/>
          <w:marBottom w:val="0"/>
          <w:divBdr>
            <w:top w:val="none" w:sz="0" w:space="0" w:color="auto"/>
            <w:left w:val="none" w:sz="0" w:space="0" w:color="auto"/>
            <w:bottom w:val="none" w:sz="0" w:space="0" w:color="auto"/>
            <w:right w:val="none" w:sz="0" w:space="0" w:color="auto"/>
          </w:divBdr>
        </w:div>
        <w:div w:id="1517690910">
          <w:marLeft w:val="0"/>
          <w:marRight w:val="0"/>
          <w:marTop w:val="0"/>
          <w:marBottom w:val="0"/>
          <w:divBdr>
            <w:top w:val="none" w:sz="0" w:space="0" w:color="auto"/>
            <w:left w:val="none" w:sz="0" w:space="0" w:color="auto"/>
            <w:bottom w:val="none" w:sz="0" w:space="0" w:color="auto"/>
            <w:right w:val="none" w:sz="0" w:space="0" w:color="auto"/>
          </w:divBdr>
        </w:div>
        <w:div w:id="1559123159">
          <w:marLeft w:val="0"/>
          <w:marRight w:val="0"/>
          <w:marTop w:val="0"/>
          <w:marBottom w:val="0"/>
          <w:divBdr>
            <w:top w:val="none" w:sz="0" w:space="0" w:color="auto"/>
            <w:left w:val="none" w:sz="0" w:space="0" w:color="auto"/>
            <w:bottom w:val="none" w:sz="0" w:space="0" w:color="auto"/>
            <w:right w:val="none" w:sz="0" w:space="0" w:color="auto"/>
          </w:divBdr>
        </w:div>
        <w:div w:id="1887133164">
          <w:marLeft w:val="0"/>
          <w:marRight w:val="0"/>
          <w:marTop w:val="0"/>
          <w:marBottom w:val="0"/>
          <w:divBdr>
            <w:top w:val="none" w:sz="0" w:space="0" w:color="auto"/>
            <w:left w:val="none" w:sz="0" w:space="0" w:color="auto"/>
            <w:bottom w:val="none" w:sz="0" w:space="0" w:color="auto"/>
            <w:right w:val="none" w:sz="0" w:space="0" w:color="auto"/>
          </w:divBdr>
        </w:div>
        <w:div w:id="2002348072">
          <w:marLeft w:val="0"/>
          <w:marRight w:val="0"/>
          <w:marTop w:val="0"/>
          <w:marBottom w:val="0"/>
          <w:divBdr>
            <w:top w:val="none" w:sz="0" w:space="0" w:color="auto"/>
            <w:left w:val="none" w:sz="0" w:space="0" w:color="auto"/>
            <w:bottom w:val="none" w:sz="0" w:space="0" w:color="auto"/>
            <w:right w:val="none" w:sz="0" w:space="0" w:color="auto"/>
          </w:divBdr>
        </w:div>
        <w:div w:id="2045902901">
          <w:marLeft w:val="0"/>
          <w:marRight w:val="0"/>
          <w:marTop w:val="0"/>
          <w:marBottom w:val="0"/>
          <w:divBdr>
            <w:top w:val="none" w:sz="0" w:space="0" w:color="auto"/>
            <w:left w:val="none" w:sz="0" w:space="0" w:color="auto"/>
            <w:bottom w:val="none" w:sz="0" w:space="0" w:color="auto"/>
            <w:right w:val="none" w:sz="0" w:space="0" w:color="auto"/>
          </w:divBdr>
        </w:div>
      </w:divsChild>
    </w:div>
    <w:div w:id="200766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banefestival.com.au/info/employment/appli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6efdd5-013a-4c84-8b82-dffd5d39a060" xsi:nil="true"/>
    <lcf76f155ced4ddcb4097134ff3c332f xmlns="1ea34126-5803-402b-b1d5-8d86a59466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DCA7-C3AE-400A-9168-691DD617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3FABF-36A4-43D7-8DDA-D3D690083AD5}">
  <ds:schemaRefs>
    <ds:schemaRef ds:uri="http://schemas.microsoft.com/office/2006/metadata/properties"/>
    <ds:schemaRef ds:uri="http://schemas.microsoft.com/office/infopath/2007/PartnerControls"/>
    <ds:schemaRef ds:uri="a76efdd5-013a-4c84-8b82-dffd5d39a060"/>
    <ds:schemaRef ds:uri="1ea34126-5803-402b-b1d5-8d86a5946692"/>
  </ds:schemaRefs>
</ds:datastoreItem>
</file>

<file path=customXml/itemProps3.xml><?xml version="1.0" encoding="utf-8"?>
<ds:datastoreItem xmlns:ds="http://schemas.openxmlformats.org/officeDocument/2006/customXml" ds:itemID="{331AD5D3-6D33-442C-BE73-736D37D21DBA}">
  <ds:schemaRefs>
    <ds:schemaRef ds:uri="http://schemas.microsoft.com/sharepoint/v3/contenttype/forms"/>
  </ds:schemaRefs>
</ds:datastoreItem>
</file>

<file path=customXml/itemProps4.xml><?xml version="1.0" encoding="utf-8"?>
<ds:datastoreItem xmlns:ds="http://schemas.openxmlformats.org/officeDocument/2006/customXml" ds:itemID="{76FBBF9F-D20C-824B-A3DB-C34A8230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1315</Words>
  <Characters>7870</Characters>
  <Application>Microsoft Office Word</Application>
  <DocSecurity>0</DocSecurity>
  <Lines>140</Lines>
  <Paragraphs>60</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Jacobsen</dc:creator>
  <cp:keywords/>
  <dc:description/>
  <cp:lastModifiedBy>Nadia Jade</cp:lastModifiedBy>
  <cp:revision>50</cp:revision>
  <cp:lastPrinted>2024-09-09T03:58:00Z</cp:lastPrinted>
  <dcterms:created xsi:type="dcterms:W3CDTF">2024-07-11T00:56:00Z</dcterms:created>
  <dcterms:modified xsi:type="dcterms:W3CDTF">2026-02-10T06:52:00Z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